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740" w:rsidRPr="00585136" w:rsidRDefault="00585136" w:rsidP="00585136">
      <w:pPr>
        <w:jc w:val="center"/>
        <w:rPr>
          <w:b/>
          <w:w w:val="90"/>
          <w:sz w:val="22"/>
          <w:szCs w:val="22"/>
        </w:rPr>
      </w:pPr>
      <w:r w:rsidRPr="00585136">
        <w:rPr>
          <w:b/>
          <w:w w:val="90"/>
          <w:sz w:val="22"/>
          <w:szCs w:val="22"/>
        </w:rPr>
        <w:t>PROSPETTO ESEMPLIFICATIVO DI UNA CORRETTA DETERMINAZIONE DELLA PROPORZIONE DELLE RAPPRESENTANZE DI GENERE</w:t>
      </w:r>
    </w:p>
    <w:p w:rsidR="00585136" w:rsidRDefault="00585136" w:rsidP="00585136">
      <w:pPr>
        <w:spacing w:after="120"/>
        <w:jc w:val="center"/>
        <w:rPr>
          <w:b/>
          <w:w w:val="90"/>
          <w:sz w:val="22"/>
          <w:szCs w:val="22"/>
        </w:rPr>
      </w:pPr>
      <w:r w:rsidRPr="00585136">
        <w:rPr>
          <w:b/>
          <w:w w:val="90"/>
          <w:sz w:val="22"/>
          <w:szCs w:val="22"/>
        </w:rPr>
        <w:t>NELLA FORMAZIONE DELLE LISTE DEI CANDIDATI ALLA CARICA DI CONSIGLIERE COMUNALE A NORMA DELLA LEGGE 23 NOVEMBRE 2012, N. 215</w:t>
      </w:r>
    </w:p>
    <w:p w:rsidR="00161685" w:rsidRPr="00585136" w:rsidRDefault="00161685" w:rsidP="00585136">
      <w:pPr>
        <w:spacing w:after="120"/>
        <w:jc w:val="center"/>
        <w:rPr>
          <w:b/>
          <w:w w:val="90"/>
          <w:sz w:val="22"/>
          <w:szCs w:val="22"/>
        </w:rPr>
      </w:pPr>
    </w:p>
    <w:tbl>
      <w:tblPr>
        <w:tblStyle w:val="Grigliatabella"/>
        <w:tblW w:w="14818" w:type="dxa"/>
        <w:jc w:val="center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92"/>
        <w:gridCol w:w="1418"/>
        <w:gridCol w:w="1418"/>
        <w:gridCol w:w="1418"/>
        <w:gridCol w:w="1418"/>
        <w:gridCol w:w="1418"/>
        <w:gridCol w:w="1418"/>
        <w:gridCol w:w="1418"/>
      </w:tblGrid>
      <w:tr w:rsidR="00585136" w:rsidRPr="00585136" w:rsidTr="00097F38">
        <w:trPr>
          <w:jc w:val="center"/>
        </w:trPr>
        <w:tc>
          <w:tcPr>
            <w:tcW w:w="48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85136" w:rsidRDefault="00585136" w:rsidP="005A4BD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POPOLAZIONE DEL COMUNE</w:t>
            </w:r>
          </w:p>
          <w:p w:rsidR="005A4BD5" w:rsidRDefault="005A4BD5" w:rsidP="005A4BD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ALL’ULTIMO CENSIMENTO</w:t>
            </w:r>
          </w:p>
          <w:p w:rsidR="005A4BD5" w:rsidRPr="00585136" w:rsidRDefault="005A4BD5" w:rsidP="005A4BD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GENERALE DELLA POPOLAZIONE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 consiglieri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eleggere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numero</w:t>
            </w:r>
          </w:p>
          <w:p w:rsidR="00585136" w:rsidRPr="008C0033" w:rsidRDefault="00FF2E6B" w:rsidP="00585136">
            <w:pPr>
              <w:jc w:val="center"/>
              <w:rPr>
                <w:b/>
                <w:caps/>
                <w:sz w:val="20"/>
                <w:szCs w:val="20"/>
              </w:rPr>
            </w:pPr>
            <w:r w:rsidRPr="008C0033">
              <w:rPr>
                <w:b/>
                <w:caps/>
                <w:sz w:val="20"/>
                <w:szCs w:val="20"/>
              </w:rPr>
              <w:t>m</w:t>
            </w:r>
            <w:r w:rsidR="00585136" w:rsidRPr="008C0033">
              <w:rPr>
                <w:b/>
                <w:caps/>
                <w:sz w:val="20"/>
                <w:szCs w:val="20"/>
              </w:rPr>
              <w:t>assimo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 candidati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ogni lista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determinato</w:t>
            </w:r>
          </w:p>
          <w:p w:rsidR="00585136" w:rsidRP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dalla legge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 candidati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 lista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dalla legge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</w:p>
          <w:p w:rsidR="00585136" w:rsidRP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1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E1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="00097F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</w:t>
            </w:r>
            <w:r w:rsidR="00097F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E1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E1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Determinazione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numero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 candidati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corrispondente</w:t>
            </w:r>
            <w:r w:rsidR="008C0033">
              <w:rPr>
                <w:sz w:val="20"/>
                <w:szCs w:val="20"/>
              </w:rPr>
              <w:t xml:space="preserve"> 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quello</w:t>
            </w:r>
            <w:r w:rsidRPr="008C0033">
              <w:rPr>
                <w:b/>
                <w:sz w:val="20"/>
                <w:szCs w:val="20"/>
              </w:rPr>
              <w:t xml:space="preserve"> </w:t>
            </w:r>
            <w:r w:rsidRPr="008C0033">
              <w:rPr>
                <w:b/>
                <w:smallCaps/>
                <w:sz w:val="20"/>
                <w:szCs w:val="20"/>
              </w:rPr>
              <w:t>minimo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ogni lista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eventuale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arrotonda-</w:t>
            </w:r>
          </w:p>
          <w:p w:rsidR="00585136" w:rsidRP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</w:t>
            </w:r>
            <w:r w:rsidRPr="00FF2E6B">
              <w:rPr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283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Quote di genere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determinate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 numero </w:t>
            </w:r>
            <w:r w:rsidRPr="002314F4">
              <w:rPr>
                <w:b/>
                <w:smallCaps/>
                <w:sz w:val="20"/>
                <w:szCs w:val="20"/>
              </w:rPr>
              <w:t>massimo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complessivo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 candidati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è possibile presentare</w:t>
            </w:r>
            <w:r w:rsidRPr="00FF2E6B">
              <w:rPr>
                <w:sz w:val="20"/>
                <w:szCs w:val="20"/>
                <w:vertAlign w:val="superscript"/>
              </w:rPr>
              <w:t xml:space="preserve"> (2)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</w:p>
          <w:p w:rsidR="00585136" w:rsidRPr="00585136" w:rsidRDefault="00585136" w:rsidP="005851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</w:t>
            </w:r>
            <w:r w:rsidR="00CE1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E1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E12B5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1</w:t>
            </w:r>
            <w:r w:rsidR="00CE1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E1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Quote di genere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determinate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 numero </w:t>
            </w:r>
            <w:r w:rsidRPr="002314F4">
              <w:rPr>
                <w:b/>
                <w:smallCaps/>
                <w:sz w:val="20"/>
                <w:szCs w:val="20"/>
              </w:rPr>
              <w:t>minimo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complessivo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 candidati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è possibile presentare</w:t>
            </w:r>
            <w:r w:rsidR="00FF2E6B" w:rsidRPr="00FF2E6B">
              <w:rPr>
                <w:sz w:val="20"/>
                <w:szCs w:val="20"/>
                <w:vertAlign w:val="superscript"/>
              </w:rPr>
              <w:t xml:space="preserve"> (2)</w:t>
            </w: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</w:p>
          <w:p w:rsidR="00585136" w:rsidRDefault="00585136" w:rsidP="00585136">
            <w:pPr>
              <w:jc w:val="center"/>
              <w:rPr>
                <w:sz w:val="20"/>
                <w:szCs w:val="20"/>
              </w:rPr>
            </w:pPr>
          </w:p>
          <w:p w:rsidR="00585136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851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58513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5851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        </w:t>
            </w:r>
            <w:r w:rsidR="00585136">
              <w:rPr>
                <w:sz w:val="20"/>
                <w:szCs w:val="20"/>
              </w:rPr>
              <w:t xml:space="preserve">        1</w:t>
            </w:r>
            <w:r>
              <w:rPr>
                <w:sz w:val="20"/>
                <w:szCs w:val="20"/>
              </w:rPr>
              <w:t xml:space="preserve"> </w:t>
            </w:r>
            <w:r w:rsidR="0058513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585136">
              <w:rPr>
                <w:sz w:val="20"/>
                <w:szCs w:val="20"/>
              </w:rPr>
              <w:t>3</w:t>
            </w:r>
          </w:p>
        </w:tc>
      </w:tr>
      <w:tr w:rsidR="00CE12B5" w:rsidRPr="00585136" w:rsidTr="00097F38">
        <w:trPr>
          <w:trHeight w:hRule="exact" w:val="454"/>
          <w:jc w:val="center"/>
        </w:trPr>
        <w:tc>
          <w:tcPr>
            <w:tcW w:w="4892" w:type="dxa"/>
            <w:vAlign w:val="center"/>
          </w:tcPr>
          <w:p w:rsidR="00CE12B5" w:rsidRPr="00FF2E6B" w:rsidRDefault="00CE12B5" w:rsidP="00977436">
            <w:pPr>
              <w:tabs>
                <w:tab w:val="right" w:pos="4593"/>
              </w:tabs>
              <w:jc w:val="both"/>
              <w:rPr>
                <w:sz w:val="20"/>
                <w:szCs w:val="20"/>
              </w:rPr>
            </w:pPr>
            <w:r w:rsidRPr="00FF2E6B">
              <w:rPr>
                <w:sz w:val="20"/>
                <w:szCs w:val="20"/>
              </w:rPr>
              <w:t>Comun</w:t>
            </w:r>
            <w:r w:rsidR="00FF2E6B" w:rsidRPr="00FF2E6B">
              <w:rPr>
                <w:sz w:val="20"/>
                <w:szCs w:val="20"/>
              </w:rPr>
              <w:t>i</w:t>
            </w:r>
            <w:r w:rsidRPr="00FF2E6B">
              <w:rPr>
                <w:sz w:val="20"/>
                <w:szCs w:val="20"/>
              </w:rPr>
              <w:t xml:space="preserve"> con popol</w:t>
            </w:r>
            <w:r w:rsidR="00FF2E6B" w:rsidRPr="00FF2E6B">
              <w:rPr>
                <w:sz w:val="20"/>
                <w:szCs w:val="20"/>
              </w:rPr>
              <w:t xml:space="preserve">azione superiore a </w:t>
            </w:r>
            <w:r w:rsidR="00097F38">
              <w:rPr>
                <w:sz w:val="20"/>
                <w:szCs w:val="20"/>
              </w:rPr>
              <w:t xml:space="preserve"> </w:t>
            </w:r>
            <w:r w:rsidR="00977436">
              <w:rPr>
                <w:sz w:val="20"/>
                <w:szCs w:val="20"/>
              </w:rPr>
              <w:tab/>
            </w:r>
            <w:r w:rsidR="00FF2E6B" w:rsidRPr="00FF2E6B">
              <w:rPr>
                <w:sz w:val="20"/>
                <w:szCs w:val="20"/>
              </w:rPr>
              <w:t xml:space="preserve">1.000.000 </w:t>
            </w:r>
            <w:r w:rsidRPr="00FF2E6B">
              <w:rPr>
                <w:sz w:val="20"/>
                <w:szCs w:val="20"/>
              </w:rPr>
              <w:t>abitanti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3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5851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CE12B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236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CE12B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236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16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21,33 = </w:t>
            </w:r>
            <w:r w:rsidRPr="00CE12B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23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10,66 = </w:t>
            </w:r>
            <w:r w:rsidRPr="00CE12B5">
              <w:rPr>
                <w:b/>
                <w:sz w:val="20"/>
                <w:szCs w:val="20"/>
              </w:rPr>
              <w:t>11</w:t>
            </w:r>
          </w:p>
        </w:tc>
      </w:tr>
      <w:tr w:rsidR="00CE12B5" w:rsidRPr="00585136" w:rsidTr="00097F38">
        <w:trPr>
          <w:trHeight w:hRule="exact" w:val="454"/>
          <w:jc w:val="center"/>
        </w:trPr>
        <w:tc>
          <w:tcPr>
            <w:tcW w:w="4892" w:type="dxa"/>
            <w:vAlign w:val="center"/>
          </w:tcPr>
          <w:p w:rsidR="00CE12B5" w:rsidRPr="00585136" w:rsidRDefault="00CE12B5" w:rsidP="00977436">
            <w:pPr>
              <w:tabs>
                <w:tab w:val="right" w:pos="45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</w:t>
            </w:r>
            <w:r w:rsidR="00FF2E6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con pop</w:t>
            </w:r>
            <w:r w:rsidR="00FF2E6B">
              <w:rPr>
                <w:sz w:val="20"/>
                <w:szCs w:val="20"/>
              </w:rPr>
              <w:t>olazione superiore a</w:t>
            </w:r>
            <w:r w:rsidR="00977436">
              <w:rPr>
                <w:sz w:val="20"/>
                <w:szCs w:val="20"/>
              </w:rPr>
              <w:tab/>
            </w:r>
            <w:r w:rsidR="00FF2E6B">
              <w:rPr>
                <w:sz w:val="20"/>
                <w:szCs w:val="20"/>
              </w:rPr>
              <w:t xml:space="preserve">500.000 </w:t>
            </w:r>
            <w:r>
              <w:rPr>
                <w:sz w:val="20"/>
                <w:szCs w:val="20"/>
              </w:rPr>
              <w:t>abitanti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3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26,66 = </w:t>
            </w:r>
            <w:r w:rsidRPr="00CE12B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E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26,66 = </w:t>
            </w:r>
            <w:r w:rsidRPr="00CE12B5">
              <w:rPr>
                <w:b/>
                <w:sz w:val="20"/>
                <w:szCs w:val="20"/>
              </w:rPr>
              <w:t>2</w:t>
            </w:r>
            <w:r w:rsidR="005E41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E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13,33 = </w:t>
            </w:r>
            <w:r>
              <w:rPr>
                <w:b/>
                <w:sz w:val="20"/>
                <w:szCs w:val="20"/>
              </w:rPr>
              <w:t>1</w:t>
            </w:r>
            <w:r w:rsidR="005E41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18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2362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9</w:t>
            </w:r>
          </w:p>
        </w:tc>
      </w:tr>
      <w:tr w:rsidR="00CE12B5" w:rsidRPr="00585136" w:rsidTr="00097F38">
        <w:trPr>
          <w:trHeight w:hRule="exact" w:val="454"/>
          <w:jc w:val="center"/>
        </w:trPr>
        <w:tc>
          <w:tcPr>
            <w:tcW w:w="4892" w:type="dxa"/>
            <w:vAlign w:val="center"/>
          </w:tcPr>
          <w:p w:rsidR="00CE12B5" w:rsidRPr="00585136" w:rsidRDefault="00CE12B5" w:rsidP="00977436">
            <w:pPr>
              <w:tabs>
                <w:tab w:val="right" w:pos="45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</w:t>
            </w:r>
            <w:r w:rsidR="00FF2E6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con pop</w:t>
            </w:r>
            <w:r w:rsidR="00FF2E6B">
              <w:rPr>
                <w:sz w:val="20"/>
                <w:szCs w:val="20"/>
              </w:rPr>
              <w:t xml:space="preserve">olazione superiore a </w:t>
            </w:r>
            <w:r w:rsidR="00977436">
              <w:rPr>
                <w:sz w:val="20"/>
                <w:szCs w:val="20"/>
              </w:rPr>
              <w:tab/>
            </w:r>
            <w:r w:rsidR="00FF2E6B">
              <w:rPr>
                <w:sz w:val="20"/>
                <w:szCs w:val="20"/>
              </w:rPr>
              <w:t xml:space="preserve">250.000 </w:t>
            </w:r>
            <w:r>
              <w:rPr>
                <w:sz w:val="20"/>
                <w:szCs w:val="20"/>
              </w:rPr>
              <w:t>abitanti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3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5851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CE12B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236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CE12B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236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12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16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2362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8</w:t>
            </w:r>
          </w:p>
        </w:tc>
      </w:tr>
      <w:tr w:rsidR="00CE12B5" w:rsidRPr="00585136" w:rsidTr="00363211">
        <w:trPr>
          <w:trHeight w:hRule="exact" w:val="567"/>
          <w:jc w:val="center"/>
        </w:trPr>
        <w:tc>
          <w:tcPr>
            <w:tcW w:w="4892" w:type="dxa"/>
            <w:vAlign w:val="center"/>
          </w:tcPr>
          <w:p w:rsidR="00FF2E6B" w:rsidRPr="00585136" w:rsidRDefault="00CE12B5" w:rsidP="00977436">
            <w:pPr>
              <w:tabs>
                <w:tab w:val="right" w:pos="4593"/>
              </w:tabs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</w:t>
            </w:r>
            <w:r w:rsidR="00FF2E6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con pop</w:t>
            </w:r>
            <w:r w:rsidR="00FF2E6B">
              <w:rPr>
                <w:sz w:val="20"/>
                <w:szCs w:val="20"/>
              </w:rPr>
              <w:t>olazione superiore a</w:t>
            </w:r>
            <w:r w:rsidR="00977436">
              <w:rPr>
                <w:sz w:val="20"/>
                <w:szCs w:val="20"/>
              </w:rPr>
              <w:t xml:space="preserve">      </w:t>
            </w:r>
            <w:r w:rsidR="00FF2E6B">
              <w:rPr>
                <w:sz w:val="20"/>
                <w:szCs w:val="20"/>
              </w:rPr>
              <w:t>100.000</w:t>
            </w:r>
            <w:r w:rsidR="00977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abitanti</w:t>
            </w:r>
            <w:r w:rsidR="008514DF">
              <w:rPr>
                <w:sz w:val="20"/>
                <w:szCs w:val="20"/>
              </w:rPr>
              <w:t xml:space="preserve"> e</w:t>
            </w:r>
            <w:r w:rsidR="00FF2E6B">
              <w:rPr>
                <w:sz w:val="20"/>
                <w:szCs w:val="20"/>
              </w:rPr>
              <w:t xml:space="preserve"> </w:t>
            </w:r>
            <w:r w:rsidR="001610E6">
              <w:rPr>
                <w:sz w:val="20"/>
                <w:szCs w:val="20"/>
              </w:rPr>
              <w:t>C</w:t>
            </w:r>
            <w:r w:rsidR="00FF2E6B">
              <w:rPr>
                <w:sz w:val="20"/>
                <w:szCs w:val="20"/>
              </w:rPr>
              <w:t>omuni capoluog</w:t>
            </w:r>
            <w:r w:rsidR="008514DF">
              <w:rPr>
                <w:sz w:val="20"/>
                <w:szCs w:val="20"/>
              </w:rPr>
              <w:t>hi</w:t>
            </w:r>
            <w:r w:rsidR="00FF2E6B">
              <w:rPr>
                <w:sz w:val="20"/>
                <w:szCs w:val="20"/>
              </w:rPr>
              <w:t xml:space="preserve"> </w:t>
            </w:r>
            <w:r w:rsidR="00363211">
              <w:rPr>
                <w:sz w:val="20"/>
                <w:szCs w:val="20"/>
              </w:rPr>
              <w:t>P</w:t>
            </w:r>
            <w:r w:rsidR="00FF2E6B">
              <w:rPr>
                <w:sz w:val="20"/>
                <w:szCs w:val="20"/>
              </w:rPr>
              <w:t>rovincia</w:t>
            </w:r>
            <w:r w:rsidR="008514DF">
              <w:rPr>
                <w:sz w:val="20"/>
                <w:szCs w:val="20"/>
              </w:rPr>
              <w:t xml:space="preserve"> con meno</w:t>
            </w:r>
            <w:r w:rsidR="00363211">
              <w:rPr>
                <w:sz w:val="20"/>
                <w:szCs w:val="20"/>
              </w:rPr>
              <w:tab/>
            </w:r>
            <w:r w:rsidR="008514DF">
              <w:rPr>
                <w:sz w:val="20"/>
                <w:szCs w:val="20"/>
              </w:rPr>
              <w:t>100.000 abitanti</w:t>
            </w:r>
          </w:p>
        </w:tc>
        <w:tc>
          <w:tcPr>
            <w:tcW w:w="1418" w:type="dxa"/>
            <w:vAlign w:val="center"/>
          </w:tcPr>
          <w:p w:rsidR="00CE12B5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953158" w:rsidRPr="00585136" w:rsidRDefault="00953158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CE12B5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3</w:t>
            </w:r>
          </w:p>
          <w:p w:rsidR="00953158" w:rsidRPr="00585136" w:rsidRDefault="00953158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3</w:t>
            </w:r>
          </w:p>
        </w:tc>
        <w:tc>
          <w:tcPr>
            <w:tcW w:w="1418" w:type="dxa"/>
            <w:vAlign w:val="center"/>
          </w:tcPr>
          <w:p w:rsidR="00CE12B5" w:rsidRDefault="00CE12B5" w:rsidP="005851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21,33 = </w:t>
            </w:r>
            <w:r w:rsidRPr="00CE12B5">
              <w:rPr>
                <w:b/>
                <w:sz w:val="20"/>
                <w:szCs w:val="20"/>
              </w:rPr>
              <w:t>21</w:t>
            </w:r>
          </w:p>
          <w:p w:rsidR="00953158" w:rsidRPr="00585136" w:rsidRDefault="00953158" w:rsidP="00585136">
            <w:pPr>
              <w:jc w:val="center"/>
              <w:rPr>
                <w:sz w:val="20"/>
                <w:szCs w:val="20"/>
              </w:rPr>
            </w:pPr>
            <w:r w:rsidRPr="0087355A">
              <w:rPr>
                <w:bCs/>
                <w:sz w:val="20"/>
                <w:szCs w:val="20"/>
              </w:rPr>
              <w:t>21,33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25DF">
              <w:rPr>
                <w:b/>
                <w:sz w:val="20"/>
                <w:szCs w:val="20"/>
              </w:rPr>
              <w:t>= 21</w:t>
            </w:r>
          </w:p>
        </w:tc>
        <w:tc>
          <w:tcPr>
            <w:tcW w:w="1418" w:type="dxa"/>
            <w:vAlign w:val="center"/>
          </w:tcPr>
          <w:p w:rsidR="00CE12B5" w:rsidRDefault="00CE12B5" w:rsidP="00236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21,33 = </w:t>
            </w:r>
            <w:r w:rsidRPr="00CE12B5">
              <w:rPr>
                <w:b/>
                <w:sz w:val="20"/>
                <w:szCs w:val="20"/>
              </w:rPr>
              <w:t>21</w:t>
            </w:r>
          </w:p>
          <w:p w:rsidR="00E025DF" w:rsidRPr="00585136" w:rsidRDefault="00E025DF" w:rsidP="0023620D">
            <w:pPr>
              <w:jc w:val="center"/>
              <w:rPr>
                <w:sz w:val="20"/>
                <w:szCs w:val="20"/>
              </w:rPr>
            </w:pPr>
            <w:r w:rsidRPr="0087355A">
              <w:rPr>
                <w:bCs/>
                <w:sz w:val="20"/>
                <w:szCs w:val="20"/>
              </w:rPr>
              <w:t>21,33</w:t>
            </w:r>
            <w:r>
              <w:rPr>
                <w:b/>
                <w:sz w:val="20"/>
                <w:szCs w:val="20"/>
              </w:rPr>
              <w:t xml:space="preserve"> = 21</w:t>
            </w:r>
          </w:p>
        </w:tc>
        <w:tc>
          <w:tcPr>
            <w:tcW w:w="1418" w:type="dxa"/>
            <w:vAlign w:val="center"/>
          </w:tcPr>
          <w:p w:rsidR="00CE12B5" w:rsidRDefault="00CE12B5" w:rsidP="00236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10,66 = </w:t>
            </w:r>
            <w:r w:rsidRPr="00CE12B5">
              <w:rPr>
                <w:b/>
                <w:sz w:val="20"/>
                <w:szCs w:val="20"/>
              </w:rPr>
              <w:t>11</w:t>
            </w:r>
          </w:p>
          <w:p w:rsidR="00E025DF" w:rsidRPr="00585136" w:rsidRDefault="00E025DF" w:rsidP="0023620D">
            <w:pPr>
              <w:jc w:val="center"/>
              <w:rPr>
                <w:sz w:val="20"/>
                <w:szCs w:val="20"/>
              </w:rPr>
            </w:pPr>
            <w:r w:rsidRPr="0087355A">
              <w:rPr>
                <w:bCs/>
                <w:sz w:val="20"/>
                <w:szCs w:val="20"/>
              </w:rPr>
              <w:t>10,66</w:t>
            </w:r>
            <w:r>
              <w:rPr>
                <w:b/>
                <w:sz w:val="20"/>
                <w:szCs w:val="20"/>
              </w:rPr>
              <w:t xml:space="preserve"> = 11</w:t>
            </w:r>
          </w:p>
        </w:tc>
        <w:tc>
          <w:tcPr>
            <w:tcW w:w="1418" w:type="dxa"/>
            <w:vAlign w:val="center"/>
          </w:tcPr>
          <w:p w:rsidR="00CE12B5" w:rsidRDefault="00CE12B5" w:rsidP="005851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14</w:t>
            </w:r>
          </w:p>
          <w:p w:rsidR="00E025DF" w:rsidRPr="00585136" w:rsidRDefault="00E025DF" w:rsidP="005851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14</w:t>
            </w:r>
          </w:p>
        </w:tc>
        <w:tc>
          <w:tcPr>
            <w:tcW w:w="1418" w:type="dxa"/>
            <w:vAlign w:val="center"/>
          </w:tcPr>
          <w:p w:rsidR="00CE12B5" w:rsidRDefault="00CE12B5" w:rsidP="00236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7</w:t>
            </w:r>
          </w:p>
          <w:p w:rsidR="00E025DF" w:rsidRPr="00585136" w:rsidRDefault="00E025DF" w:rsidP="002362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8735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CE12B5" w:rsidRPr="00585136" w:rsidTr="00363211">
        <w:trPr>
          <w:trHeight w:hRule="exact" w:val="567"/>
          <w:jc w:val="center"/>
        </w:trPr>
        <w:tc>
          <w:tcPr>
            <w:tcW w:w="4892" w:type="dxa"/>
            <w:vAlign w:val="center"/>
          </w:tcPr>
          <w:p w:rsidR="00CE12B5" w:rsidRDefault="00CE12B5" w:rsidP="00977436">
            <w:pPr>
              <w:tabs>
                <w:tab w:val="right" w:pos="45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</w:t>
            </w:r>
            <w:r w:rsidR="00FF2E6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con popo</w:t>
            </w:r>
            <w:r w:rsidR="00FF2E6B">
              <w:rPr>
                <w:sz w:val="20"/>
                <w:szCs w:val="20"/>
              </w:rPr>
              <w:t>lazione superiore a</w:t>
            </w:r>
            <w:r w:rsidR="00977436">
              <w:rPr>
                <w:sz w:val="20"/>
                <w:szCs w:val="20"/>
              </w:rPr>
              <w:tab/>
              <w:t xml:space="preserve">     </w:t>
            </w:r>
            <w:r w:rsidR="00FF2E6B">
              <w:rPr>
                <w:sz w:val="20"/>
                <w:szCs w:val="20"/>
              </w:rPr>
              <w:t xml:space="preserve">30.000 </w:t>
            </w:r>
            <w:r>
              <w:rPr>
                <w:sz w:val="20"/>
                <w:szCs w:val="20"/>
              </w:rPr>
              <w:t>abitanti</w:t>
            </w:r>
          </w:p>
          <w:p w:rsidR="008514DF" w:rsidRPr="00585136" w:rsidRDefault="00363211" w:rsidP="00977436">
            <w:pPr>
              <w:tabs>
                <w:tab w:val="right" w:pos="45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514DF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>c</w:t>
            </w:r>
            <w:r w:rsidR="008514DF">
              <w:rPr>
                <w:sz w:val="20"/>
                <w:szCs w:val="20"/>
              </w:rPr>
              <w:t>apoluoghi di Provincia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3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5851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CE12B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236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CE12B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236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8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E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10,66 = </w:t>
            </w:r>
            <w:r w:rsidRPr="00CE12B5">
              <w:rPr>
                <w:b/>
                <w:sz w:val="20"/>
                <w:szCs w:val="20"/>
              </w:rPr>
              <w:t>1</w:t>
            </w:r>
            <w:r w:rsidR="005E41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E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5,33   =   </w:t>
            </w:r>
            <w:r w:rsidR="005E41DD">
              <w:rPr>
                <w:b/>
                <w:sz w:val="20"/>
                <w:szCs w:val="20"/>
              </w:rPr>
              <w:t>6</w:t>
            </w:r>
          </w:p>
        </w:tc>
      </w:tr>
      <w:tr w:rsidR="00CE12B5" w:rsidRPr="00585136" w:rsidTr="00097F38">
        <w:trPr>
          <w:trHeight w:hRule="exact" w:val="454"/>
          <w:jc w:val="center"/>
        </w:trPr>
        <w:tc>
          <w:tcPr>
            <w:tcW w:w="4892" w:type="dxa"/>
            <w:vAlign w:val="center"/>
          </w:tcPr>
          <w:p w:rsidR="00CE12B5" w:rsidRPr="00585136" w:rsidRDefault="00CE12B5" w:rsidP="00977436">
            <w:pPr>
              <w:tabs>
                <w:tab w:val="right" w:pos="45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</w:t>
            </w:r>
            <w:r w:rsidR="00FF2E6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con popo</w:t>
            </w:r>
            <w:r w:rsidR="00FF2E6B">
              <w:rPr>
                <w:sz w:val="20"/>
                <w:szCs w:val="20"/>
              </w:rPr>
              <w:t>lazione superiore a</w:t>
            </w:r>
            <w:r w:rsidR="00977436">
              <w:rPr>
                <w:sz w:val="20"/>
                <w:szCs w:val="20"/>
              </w:rPr>
              <w:tab/>
            </w:r>
            <w:r w:rsidR="00FF2E6B">
              <w:rPr>
                <w:sz w:val="20"/>
                <w:szCs w:val="20"/>
              </w:rPr>
              <w:t xml:space="preserve">15.000 </w:t>
            </w:r>
            <w:r>
              <w:rPr>
                <w:sz w:val="20"/>
                <w:szCs w:val="20"/>
              </w:rPr>
              <w:t>abitanti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 3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10,66 = </w:t>
            </w:r>
            <w:r w:rsidRPr="00CE12B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E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10,66 = </w:t>
            </w:r>
            <w:r w:rsidRPr="00CE12B5">
              <w:rPr>
                <w:b/>
                <w:sz w:val="20"/>
                <w:szCs w:val="20"/>
              </w:rPr>
              <w:t>1</w:t>
            </w:r>
            <w:r w:rsidR="005E41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E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5,33   =   </w:t>
            </w:r>
            <w:r w:rsidR="005E41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7,33   =  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23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3,66   =  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CE12B5" w:rsidRPr="00585136" w:rsidTr="00097F38">
        <w:trPr>
          <w:trHeight w:hRule="exact" w:val="454"/>
          <w:jc w:val="center"/>
        </w:trPr>
        <w:tc>
          <w:tcPr>
            <w:tcW w:w="4892" w:type="dxa"/>
            <w:vAlign w:val="center"/>
          </w:tcPr>
          <w:p w:rsidR="00CE12B5" w:rsidRPr="00585136" w:rsidRDefault="00CE12B5" w:rsidP="00977436">
            <w:pPr>
              <w:tabs>
                <w:tab w:val="right" w:pos="45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</w:t>
            </w:r>
            <w:r w:rsidR="00FF2E6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con popo</w:t>
            </w:r>
            <w:r w:rsidR="00FF2E6B">
              <w:rPr>
                <w:sz w:val="20"/>
                <w:szCs w:val="20"/>
              </w:rPr>
              <w:t xml:space="preserve">lazione superiore a </w:t>
            </w:r>
            <w:r w:rsidR="00977436">
              <w:rPr>
                <w:sz w:val="20"/>
                <w:szCs w:val="20"/>
              </w:rPr>
              <w:tab/>
            </w:r>
            <w:r w:rsidR="00FF2E6B">
              <w:rPr>
                <w:sz w:val="20"/>
                <w:szCs w:val="20"/>
              </w:rPr>
              <w:t xml:space="preserve">10.000 </w:t>
            </w:r>
            <w:r>
              <w:rPr>
                <w:sz w:val="20"/>
                <w:szCs w:val="20"/>
              </w:rPr>
              <w:t>abitanti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/ 4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5851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CE12B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5E4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10,66 = </w:t>
            </w:r>
            <w:r w:rsidRPr="00CE12B5">
              <w:rPr>
                <w:b/>
                <w:sz w:val="20"/>
                <w:szCs w:val="20"/>
              </w:rPr>
              <w:t>1</w:t>
            </w:r>
            <w:r w:rsidR="005E41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E12B5" w:rsidRPr="00CE12B5" w:rsidRDefault="00CE12B5" w:rsidP="005E4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5,33   =   </w:t>
            </w:r>
            <w:r w:rsidR="005E41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8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2362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4</w:t>
            </w:r>
          </w:p>
        </w:tc>
      </w:tr>
      <w:tr w:rsidR="00CE12B5" w:rsidRPr="00585136" w:rsidTr="00097F38">
        <w:trPr>
          <w:trHeight w:hRule="exact" w:val="454"/>
          <w:jc w:val="center"/>
        </w:trPr>
        <w:tc>
          <w:tcPr>
            <w:tcW w:w="4892" w:type="dxa"/>
            <w:vAlign w:val="center"/>
          </w:tcPr>
          <w:p w:rsidR="00CE12B5" w:rsidRPr="00097F38" w:rsidRDefault="00CE12B5" w:rsidP="00977436">
            <w:pPr>
              <w:tabs>
                <w:tab w:val="right" w:pos="4593"/>
              </w:tabs>
              <w:jc w:val="both"/>
              <w:rPr>
                <w:spacing w:val="-2"/>
                <w:sz w:val="20"/>
                <w:szCs w:val="20"/>
              </w:rPr>
            </w:pPr>
            <w:r w:rsidRPr="00097F38">
              <w:rPr>
                <w:spacing w:val="-2"/>
                <w:sz w:val="20"/>
                <w:szCs w:val="20"/>
              </w:rPr>
              <w:t>Comun</w:t>
            </w:r>
            <w:r w:rsidR="00FF2E6B" w:rsidRPr="00097F38">
              <w:rPr>
                <w:spacing w:val="-2"/>
                <w:sz w:val="20"/>
                <w:szCs w:val="20"/>
              </w:rPr>
              <w:t>i</w:t>
            </w:r>
            <w:r w:rsidRPr="00097F38">
              <w:rPr>
                <w:spacing w:val="-2"/>
                <w:sz w:val="20"/>
                <w:szCs w:val="20"/>
              </w:rPr>
              <w:t xml:space="preserve"> con popolazione</w:t>
            </w:r>
            <w:r w:rsidR="005A11BF" w:rsidRPr="00097F38">
              <w:rPr>
                <w:spacing w:val="-2"/>
                <w:sz w:val="20"/>
                <w:szCs w:val="20"/>
              </w:rPr>
              <w:t xml:space="preserve"> </w:t>
            </w:r>
            <w:r w:rsidR="00734057" w:rsidRPr="00097F38">
              <w:rPr>
                <w:spacing w:val="-2"/>
                <w:sz w:val="20"/>
                <w:szCs w:val="20"/>
              </w:rPr>
              <w:t xml:space="preserve">pari o </w:t>
            </w:r>
            <w:r w:rsidR="005A11BF" w:rsidRPr="00097F38">
              <w:rPr>
                <w:spacing w:val="-2"/>
                <w:sz w:val="20"/>
                <w:szCs w:val="20"/>
              </w:rPr>
              <w:t>superiore a</w:t>
            </w:r>
            <w:r w:rsidR="00977436">
              <w:rPr>
                <w:spacing w:val="-2"/>
                <w:sz w:val="20"/>
                <w:szCs w:val="20"/>
              </w:rPr>
              <w:tab/>
            </w:r>
            <w:r w:rsidR="00FF2E6B" w:rsidRPr="00097F38">
              <w:rPr>
                <w:spacing w:val="-2"/>
                <w:sz w:val="20"/>
                <w:szCs w:val="20"/>
              </w:rPr>
              <w:t xml:space="preserve">5.000 </w:t>
            </w:r>
            <w:r w:rsidRPr="00097F38">
              <w:rPr>
                <w:spacing w:val="-2"/>
                <w:sz w:val="20"/>
                <w:szCs w:val="20"/>
              </w:rPr>
              <w:t>abitanti</w:t>
            </w:r>
          </w:p>
        </w:tc>
        <w:tc>
          <w:tcPr>
            <w:tcW w:w="1418" w:type="dxa"/>
            <w:vAlign w:val="center"/>
          </w:tcPr>
          <w:p w:rsidR="00CE12B5" w:rsidRPr="00585136" w:rsidRDefault="00D305EB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CE12B5" w:rsidRPr="00585136" w:rsidRDefault="00CE12B5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/ 4</w:t>
            </w:r>
          </w:p>
        </w:tc>
        <w:tc>
          <w:tcPr>
            <w:tcW w:w="1418" w:type="dxa"/>
            <w:vAlign w:val="center"/>
          </w:tcPr>
          <w:p w:rsidR="00CE12B5" w:rsidRPr="00585136" w:rsidRDefault="00D305EB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CE12B5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CE12B5" w:rsidRPr="00585136" w:rsidRDefault="00D305EB" w:rsidP="0023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CE12B5" w:rsidRPr="00585136" w:rsidRDefault="00D305EB" w:rsidP="0023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CE12B5" w:rsidRPr="00585136" w:rsidRDefault="00D305EB" w:rsidP="0058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CE12B5" w:rsidRPr="00585136" w:rsidRDefault="00D305EB" w:rsidP="0023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E12B5">
              <w:rPr>
                <w:b/>
                <w:sz w:val="20"/>
                <w:szCs w:val="20"/>
              </w:rPr>
              <w:t>3</w:t>
            </w:r>
          </w:p>
        </w:tc>
      </w:tr>
      <w:tr w:rsidR="00D305EB" w:rsidRPr="00585136" w:rsidTr="00097F38">
        <w:trPr>
          <w:trHeight w:hRule="exact" w:val="454"/>
          <w:jc w:val="center"/>
        </w:trPr>
        <w:tc>
          <w:tcPr>
            <w:tcW w:w="4892" w:type="dxa"/>
            <w:vAlign w:val="center"/>
          </w:tcPr>
          <w:p w:rsidR="00D305EB" w:rsidRPr="00585136" w:rsidRDefault="00D305EB" w:rsidP="00977436">
            <w:pPr>
              <w:tabs>
                <w:tab w:val="right" w:pos="45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 con popolazione superiore a</w:t>
            </w:r>
            <w:r w:rsidR="0097743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3.000 abitanti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B46E2" w:rsidRPr="00CB46E2">
              <w:rPr>
                <w:sz w:val="20"/>
                <w:szCs w:val="20"/>
                <w:vertAlign w:val="superscript"/>
              </w:rPr>
              <w:t xml:space="preserve"> (*)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/ 4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587CF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="00CB46E2" w:rsidRPr="00CB46E2">
              <w:rPr>
                <w:sz w:val="20"/>
                <w:szCs w:val="20"/>
                <w:vertAlign w:val="superscript"/>
              </w:rPr>
              <w:t xml:space="preserve"> (*)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</w:tr>
      <w:tr w:rsidR="00D305EB" w:rsidRPr="00585136" w:rsidTr="00097F38">
        <w:trPr>
          <w:trHeight w:hRule="exact" w:val="454"/>
          <w:jc w:val="center"/>
        </w:trPr>
        <w:tc>
          <w:tcPr>
            <w:tcW w:w="4892" w:type="dxa"/>
            <w:vAlign w:val="center"/>
          </w:tcPr>
          <w:p w:rsidR="00D305EB" w:rsidRPr="00585136" w:rsidRDefault="00D305EB" w:rsidP="00977436">
            <w:pPr>
              <w:tabs>
                <w:tab w:val="right" w:pos="45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 con popolazione fino a</w:t>
            </w:r>
            <w:r w:rsidR="0097743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3.000 abitanti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46E2" w:rsidRPr="00CB46E2">
              <w:rPr>
                <w:sz w:val="20"/>
                <w:szCs w:val="20"/>
                <w:vertAlign w:val="superscript"/>
              </w:rPr>
              <w:t xml:space="preserve"> (*)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/ 4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87CF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7,50 = </w:t>
            </w:r>
            <w:r w:rsidR="00771FE1">
              <w:rPr>
                <w:b/>
                <w:sz w:val="20"/>
                <w:szCs w:val="20"/>
              </w:rPr>
              <w:t>7</w:t>
            </w:r>
            <w:r w:rsidR="00CB46E2" w:rsidRPr="00CB46E2">
              <w:rPr>
                <w:sz w:val="20"/>
                <w:szCs w:val="20"/>
                <w:vertAlign w:val="superscript"/>
              </w:rPr>
              <w:t xml:space="preserve"> (*)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418" w:type="dxa"/>
            <w:vAlign w:val="center"/>
          </w:tcPr>
          <w:p w:rsidR="00D305EB" w:rsidRPr="00585136" w:rsidRDefault="00D305EB" w:rsidP="00982B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</w:t>
            </w:r>
          </w:p>
        </w:tc>
      </w:tr>
    </w:tbl>
    <w:p w:rsidR="00585136" w:rsidRDefault="00585136"/>
    <w:p w:rsidR="00161685" w:rsidRDefault="00161685"/>
    <w:p w:rsidR="00811066" w:rsidRPr="005E41DD" w:rsidRDefault="00CE12B5" w:rsidP="00161685">
      <w:pPr>
        <w:ind w:left="284" w:hanging="284"/>
        <w:jc w:val="both"/>
        <w:rPr>
          <w:sz w:val="16"/>
          <w:szCs w:val="16"/>
        </w:rPr>
      </w:pPr>
      <w:r w:rsidRPr="00161685">
        <w:rPr>
          <w:sz w:val="16"/>
          <w:szCs w:val="16"/>
        </w:rPr>
        <w:t xml:space="preserve">(1)  </w:t>
      </w:r>
      <w:r w:rsidR="005E41DD">
        <w:rPr>
          <w:sz w:val="16"/>
          <w:szCs w:val="16"/>
        </w:rPr>
        <w:tab/>
        <w:t xml:space="preserve">Nella determinazione del numero </w:t>
      </w:r>
      <w:r w:rsidR="005E41DD">
        <w:rPr>
          <w:i/>
          <w:sz w:val="16"/>
          <w:szCs w:val="16"/>
        </w:rPr>
        <w:t xml:space="preserve">minimo </w:t>
      </w:r>
      <w:r w:rsidR="005E41DD">
        <w:rPr>
          <w:sz w:val="16"/>
          <w:szCs w:val="16"/>
        </w:rPr>
        <w:t xml:space="preserve">di candidati di ogni lista, l’arrotondamento si effettua all’unità superiore </w:t>
      </w:r>
      <w:r w:rsidR="005E41DD">
        <w:rPr>
          <w:i/>
          <w:sz w:val="16"/>
          <w:szCs w:val="16"/>
        </w:rPr>
        <w:t xml:space="preserve">soltanto </w:t>
      </w:r>
      <w:r w:rsidR="005E41DD">
        <w:rPr>
          <w:sz w:val="16"/>
          <w:szCs w:val="16"/>
        </w:rPr>
        <w:t xml:space="preserve">in caso di cifra decimale </w:t>
      </w:r>
      <w:r w:rsidR="005E41DD">
        <w:rPr>
          <w:i/>
          <w:sz w:val="16"/>
          <w:szCs w:val="16"/>
        </w:rPr>
        <w:t xml:space="preserve">superiore </w:t>
      </w:r>
      <w:r w:rsidR="005A4BD5">
        <w:rPr>
          <w:sz w:val="16"/>
          <w:szCs w:val="16"/>
        </w:rPr>
        <w:t>a 50 centesimi (articolo 73</w:t>
      </w:r>
      <w:r w:rsidR="005E41DD">
        <w:rPr>
          <w:sz w:val="16"/>
          <w:szCs w:val="16"/>
        </w:rPr>
        <w:t>, comma 1, del D.Lgs. 18 agosto 2000, n. 267).</w:t>
      </w:r>
    </w:p>
    <w:p w:rsidR="00161685" w:rsidRDefault="00161685" w:rsidP="00161685">
      <w:pPr>
        <w:ind w:left="284" w:hanging="284"/>
        <w:jc w:val="both"/>
        <w:rPr>
          <w:sz w:val="16"/>
          <w:szCs w:val="16"/>
        </w:rPr>
      </w:pPr>
      <w:r w:rsidRPr="00161685">
        <w:rPr>
          <w:sz w:val="16"/>
          <w:szCs w:val="16"/>
        </w:rPr>
        <w:t xml:space="preserve">(2) </w:t>
      </w:r>
      <w:r>
        <w:rPr>
          <w:sz w:val="16"/>
          <w:szCs w:val="16"/>
        </w:rPr>
        <w:tab/>
      </w:r>
      <w:r w:rsidR="00811066">
        <w:rPr>
          <w:sz w:val="16"/>
          <w:szCs w:val="16"/>
        </w:rPr>
        <w:t>Nel calcolo delle quote di genere (2/3 e 1/3</w:t>
      </w:r>
      <w:r w:rsidR="005E41DD">
        <w:rPr>
          <w:sz w:val="16"/>
          <w:szCs w:val="16"/>
        </w:rPr>
        <w:t xml:space="preserve">) all’interno di ogni lista, in presenza di decimali nel numero di candidati del sesso meno rappresentato (1/3), l’arrotondamento si effettua </w:t>
      </w:r>
      <w:r w:rsidR="005E41DD">
        <w:rPr>
          <w:i/>
          <w:sz w:val="16"/>
          <w:szCs w:val="16"/>
        </w:rPr>
        <w:t xml:space="preserve">sempre </w:t>
      </w:r>
      <w:r w:rsidR="005E41DD">
        <w:rPr>
          <w:sz w:val="16"/>
          <w:szCs w:val="16"/>
        </w:rPr>
        <w:t xml:space="preserve">all’unità superiore, anche qualora la cifra decimale sia </w:t>
      </w:r>
      <w:r w:rsidR="005E41DD">
        <w:rPr>
          <w:i/>
          <w:sz w:val="16"/>
          <w:szCs w:val="16"/>
        </w:rPr>
        <w:t xml:space="preserve">inferiore </w:t>
      </w:r>
      <w:r w:rsidR="005E41DD">
        <w:rPr>
          <w:sz w:val="16"/>
          <w:szCs w:val="16"/>
        </w:rPr>
        <w:t>a 50 centesimi (articolo 71, comma 3-</w:t>
      </w:r>
      <w:r w:rsidR="005E41DD">
        <w:rPr>
          <w:i/>
          <w:sz w:val="16"/>
          <w:szCs w:val="16"/>
        </w:rPr>
        <w:t xml:space="preserve">bis, </w:t>
      </w:r>
      <w:r w:rsidR="005E41DD">
        <w:rPr>
          <w:sz w:val="16"/>
          <w:szCs w:val="16"/>
        </w:rPr>
        <w:t>e 73, comma 1, secondo periodo, del D.Lgs. n. 267/2000 e successive modificazioni); il numero del genere più rappresentato (2/3) viene quindi determinato senza tenere conto della sua parte decimale</w:t>
      </w:r>
      <w:r w:rsidR="00811066">
        <w:rPr>
          <w:sz w:val="16"/>
          <w:szCs w:val="16"/>
        </w:rPr>
        <w:t>.</w:t>
      </w:r>
    </w:p>
    <w:p w:rsidR="00CB46E2" w:rsidRPr="00161685" w:rsidRDefault="009E5C43" w:rsidP="00161685">
      <w:pPr>
        <w:ind w:left="284" w:hanging="284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327660</wp:posOffset>
                </wp:positionV>
                <wp:extent cx="5943600" cy="228600"/>
                <wp:effectExtent l="0" t="3810" r="3810" b="0"/>
                <wp:wrapNone/>
                <wp:docPr id="39328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468" w:rsidRPr="00AA6E49" w:rsidRDefault="00541468" w:rsidP="00541468">
                            <w:pPr>
                              <w:pStyle w:val="Default"/>
                              <w:spacing w:line="180" w:lineRule="exact"/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AA6E49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 xml:space="preserve">MAGGIOLI </w:t>
                            </w:r>
                            <w:r w:rsidRPr="00AA6E4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MODULGRAFICA – Santarcangelo di R.   cod. </w:t>
                            </w:r>
                            <w:r w:rsidR="00CB46E2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U 0110 Prosp (</w:t>
                            </w:r>
                            <w:r w:rsidR="00977436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541468" w:rsidRDefault="00541468" w:rsidP="00541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5pt;margin-top:25.8pt;width:46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" stroked="f">
                <v:textbox>
                  <w:txbxContent>
                    <w:p w:rsidR="00541468" w:rsidRPr="00AA6E49" w:rsidRDefault="00541468" w:rsidP="00541468">
                      <w:pPr>
                        <w:pStyle w:val="Default"/>
                        <w:spacing w:line="180" w:lineRule="exact"/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12"/>
                          <w:szCs w:val="12"/>
                        </w:rPr>
                      </w:pPr>
                      <w:r w:rsidRPr="00AA6E49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 xml:space="preserve">MAGGIOLI </w:t>
                      </w:r>
                      <w:r w:rsidRPr="00AA6E4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MODULGRAFICA – Santarcangelo di R.   cod. </w:t>
                      </w:r>
                      <w:r w:rsidR="00CB46E2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U 0110 Prosp (</w:t>
                      </w:r>
                      <w:r w:rsidR="00977436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  <w:t>)</w:t>
                      </w:r>
                    </w:p>
                    <w:p w:rsidR="00541468" w:rsidRDefault="00541468" w:rsidP="00541468"/>
                  </w:txbxContent>
                </v:textbox>
              </v:shape>
            </w:pict>
          </mc:Fallback>
        </mc:AlternateContent>
      </w:r>
      <w:r w:rsidR="001610E6">
        <w:rPr>
          <w:sz w:val="16"/>
          <w:szCs w:val="16"/>
        </w:rPr>
        <w:t>(*)</w:t>
      </w:r>
      <w:r w:rsidR="001610E6">
        <w:rPr>
          <w:sz w:val="16"/>
          <w:szCs w:val="16"/>
        </w:rPr>
        <w:tab/>
        <w:t>L</w:t>
      </w:r>
      <w:r w:rsidR="00CB46E2">
        <w:rPr>
          <w:sz w:val="16"/>
          <w:szCs w:val="16"/>
        </w:rPr>
        <w:t>a rappresentanza di entrambi i sessi</w:t>
      </w:r>
      <w:r w:rsidR="001610E6">
        <w:rPr>
          <w:sz w:val="16"/>
          <w:szCs w:val="16"/>
        </w:rPr>
        <w:t xml:space="preserve"> deve essere obbligatoriamente assicurata con almeno un solo candidato di sesso diverso (istruzioni ministeriali per la presenta</w:t>
      </w:r>
      <w:r w:rsidR="009E5580">
        <w:rPr>
          <w:sz w:val="16"/>
          <w:szCs w:val="16"/>
        </w:rPr>
        <w:t>zione delle candidature</w:t>
      </w:r>
      <w:r w:rsidR="009970A8">
        <w:rPr>
          <w:sz w:val="16"/>
          <w:szCs w:val="16"/>
        </w:rPr>
        <w:t>)</w:t>
      </w:r>
      <w:r w:rsidR="001C0636">
        <w:rPr>
          <w:sz w:val="16"/>
          <w:szCs w:val="16"/>
        </w:rPr>
        <w:t>.</w:t>
      </w:r>
    </w:p>
    <w:sectPr w:rsidR="00CB46E2" w:rsidRPr="00161685" w:rsidSect="001F706C">
      <w:headerReference w:type="default" r:id="rId6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0BDB" w:rsidRDefault="00200BDB">
      <w:r>
        <w:separator/>
      </w:r>
    </w:p>
  </w:endnote>
  <w:endnote w:type="continuationSeparator" w:id="0">
    <w:p w:rsidR="00200BDB" w:rsidRDefault="0020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0BDB" w:rsidRDefault="00200BDB">
      <w:r>
        <w:separator/>
      </w:r>
    </w:p>
  </w:footnote>
  <w:footnote w:type="continuationSeparator" w:id="0">
    <w:p w:rsidR="00200BDB" w:rsidRDefault="0020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6699" w:rsidRPr="003E6699" w:rsidRDefault="003E6699" w:rsidP="003E6699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36"/>
    <w:rsid w:val="00023905"/>
    <w:rsid w:val="00030F11"/>
    <w:rsid w:val="00041DDD"/>
    <w:rsid w:val="00051ECF"/>
    <w:rsid w:val="0005207E"/>
    <w:rsid w:val="00074162"/>
    <w:rsid w:val="00076996"/>
    <w:rsid w:val="00077CCE"/>
    <w:rsid w:val="00095847"/>
    <w:rsid w:val="00097F38"/>
    <w:rsid w:val="000A220A"/>
    <w:rsid w:val="000B56DB"/>
    <w:rsid w:val="000D0C1A"/>
    <w:rsid w:val="000D458F"/>
    <w:rsid w:val="000D7278"/>
    <w:rsid w:val="000E0559"/>
    <w:rsid w:val="000E4F3F"/>
    <w:rsid w:val="000F373E"/>
    <w:rsid w:val="0012096D"/>
    <w:rsid w:val="00131046"/>
    <w:rsid w:val="001429FF"/>
    <w:rsid w:val="0014602D"/>
    <w:rsid w:val="00147247"/>
    <w:rsid w:val="001610E6"/>
    <w:rsid w:val="00161685"/>
    <w:rsid w:val="00163EF4"/>
    <w:rsid w:val="00183A8B"/>
    <w:rsid w:val="001A7896"/>
    <w:rsid w:val="001B3826"/>
    <w:rsid w:val="001C0636"/>
    <w:rsid w:val="001C34F9"/>
    <w:rsid w:val="001C65B0"/>
    <w:rsid w:val="001C702B"/>
    <w:rsid w:val="001D468F"/>
    <w:rsid w:val="001E41B5"/>
    <w:rsid w:val="001E5327"/>
    <w:rsid w:val="001E6529"/>
    <w:rsid w:val="001F02A7"/>
    <w:rsid w:val="001F5D70"/>
    <w:rsid w:val="001F706C"/>
    <w:rsid w:val="00200BDB"/>
    <w:rsid w:val="00206711"/>
    <w:rsid w:val="00226C3E"/>
    <w:rsid w:val="00227CB7"/>
    <w:rsid w:val="002314F4"/>
    <w:rsid w:val="00233A12"/>
    <w:rsid w:val="0023620D"/>
    <w:rsid w:val="00242B3B"/>
    <w:rsid w:val="00251358"/>
    <w:rsid w:val="00265FAC"/>
    <w:rsid w:val="002B0B8E"/>
    <w:rsid w:val="002E0AA3"/>
    <w:rsid w:val="002F56DF"/>
    <w:rsid w:val="002F5C53"/>
    <w:rsid w:val="003221C4"/>
    <w:rsid w:val="00326AB0"/>
    <w:rsid w:val="003319DB"/>
    <w:rsid w:val="00333D58"/>
    <w:rsid w:val="00363211"/>
    <w:rsid w:val="003A5448"/>
    <w:rsid w:val="003B3054"/>
    <w:rsid w:val="003D7921"/>
    <w:rsid w:val="003E539B"/>
    <w:rsid w:val="003E6699"/>
    <w:rsid w:val="00401A46"/>
    <w:rsid w:val="004232AF"/>
    <w:rsid w:val="00434B57"/>
    <w:rsid w:val="00452A06"/>
    <w:rsid w:val="004545D6"/>
    <w:rsid w:val="00460121"/>
    <w:rsid w:val="00491DD6"/>
    <w:rsid w:val="00497341"/>
    <w:rsid w:val="004A5A65"/>
    <w:rsid w:val="004B0EEA"/>
    <w:rsid w:val="004C1233"/>
    <w:rsid w:val="004C5E8C"/>
    <w:rsid w:val="004D7679"/>
    <w:rsid w:val="004F0B45"/>
    <w:rsid w:val="004F51B4"/>
    <w:rsid w:val="0050246D"/>
    <w:rsid w:val="0050305F"/>
    <w:rsid w:val="005056D6"/>
    <w:rsid w:val="00521C3C"/>
    <w:rsid w:val="00524480"/>
    <w:rsid w:val="00541468"/>
    <w:rsid w:val="005524DC"/>
    <w:rsid w:val="00585136"/>
    <w:rsid w:val="00587CF7"/>
    <w:rsid w:val="005953B3"/>
    <w:rsid w:val="005A11BF"/>
    <w:rsid w:val="005A4BD5"/>
    <w:rsid w:val="005C2147"/>
    <w:rsid w:val="005C272E"/>
    <w:rsid w:val="005C623D"/>
    <w:rsid w:val="005D1954"/>
    <w:rsid w:val="005E41DD"/>
    <w:rsid w:val="006006C4"/>
    <w:rsid w:val="00602D90"/>
    <w:rsid w:val="006034BA"/>
    <w:rsid w:val="00610EAD"/>
    <w:rsid w:val="00627FDD"/>
    <w:rsid w:val="00636F75"/>
    <w:rsid w:val="0064439C"/>
    <w:rsid w:val="00655B5E"/>
    <w:rsid w:val="00670A42"/>
    <w:rsid w:val="0067337A"/>
    <w:rsid w:val="00684BBF"/>
    <w:rsid w:val="006A723F"/>
    <w:rsid w:val="006B2EF7"/>
    <w:rsid w:val="006B5CDE"/>
    <w:rsid w:val="006E2788"/>
    <w:rsid w:val="006F1A34"/>
    <w:rsid w:val="00704FF6"/>
    <w:rsid w:val="00734057"/>
    <w:rsid w:val="00736528"/>
    <w:rsid w:val="00746120"/>
    <w:rsid w:val="007475CE"/>
    <w:rsid w:val="00767265"/>
    <w:rsid w:val="00771FE1"/>
    <w:rsid w:val="00774C0B"/>
    <w:rsid w:val="00793573"/>
    <w:rsid w:val="007C0ECC"/>
    <w:rsid w:val="007C2838"/>
    <w:rsid w:val="007F3981"/>
    <w:rsid w:val="008109A7"/>
    <w:rsid w:val="00811066"/>
    <w:rsid w:val="00817BB5"/>
    <w:rsid w:val="00820B78"/>
    <w:rsid w:val="0082409A"/>
    <w:rsid w:val="00832A41"/>
    <w:rsid w:val="00837A65"/>
    <w:rsid w:val="00842E2A"/>
    <w:rsid w:val="008514DF"/>
    <w:rsid w:val="0087355A"/>
    <w:rsid w:val="008817E3"/>
    <w:rsid w:val="00886A1A"/>
    <w:rsid w:val="00891D39"/>
    <w:rsid w:val="008B0475"/>
    <w:rsid w:val="008C0033"/>
    <w:rsid w:val="008C515A"/>
    <w:rsid w:val="008D0909"/>
    <w:rsid w:val="008D36D6"/>
    <w:rsid w:val="008E1EEE"/>
    <w:rsid w:val="008F1686"/>
    <w:rsid w:val="008F404C"/>
    <w:rsid w:val="009056F6"/>
    <w:rsid w:val="00910426"/>
    <w:rsid w:val="00914038"/>
    <w:rsid w:val="0091472F"/>
    <w:rsid w:val="0095077E"/>
    <w:rsid w:val="00950F4E"/>
    <w:rsid w:val="0095291A"/>
    <w:rsid w:val="00953158"/>
    <w:rsid w:val="00977436"/>
    <w:rsid w:val="00982B69"/>
    <w:rsid w:val="009970A8"/>
    <w:rsid w:val="009A1733"/>
    <w:rsid w:val="009A75C6"/>
    <w:rsid w:val="009A7DFF"/>
    <w:rsid w:val="009B27C6"/>
    <w:rsid w:val="009B2BFA"/>
    <w:rsid w:val="009C36C2"/>
    <w:rsid w:val="009C6224"/>
    <w:rsid w:val="009C6347"/>
    <w:rsid w:val="009D57FA"/>
    <w:rsid w:val="009E5580"/>
    <w:rsid w:val="009E5C43"/>
    <w:rsid w:val="009E7740"/>
    <w:rsid w:val="009F1E3B"/>
    <w:rsid w:val="009F2EFF"/>
    <w:rsid w:val="00A020A8"/>
    <w:rsid w:val="00A20973"/>
    <w:rsid w:val="00A34A7E"/>
    <w:rsid w:val="00A55B38"/>
    <w:rsid w:val="00A64E1E"/>
    <w:rsid w:val="00A84FD4"/>
    <w:rsid w:val="00A86433"/>
    <w:rsid w:val="00A86F55"/>
    <w:rsid w:val="00A918E0"/>
    <w:rsid w:val="00AA4768"/>
    <w:rsid w:val="00AA6E49"/>
    <w:rsid w:val="00AA765E"/>
    <w:rsid w:val="00AB6B38"/>
    <w:rsid w:val="00AC0778"/>
    <w:rsid w:val="00AC4CA3"/>
    <w:rsid w:val="00AE5370"/>
    <w:rsid w:val="00B063CE"/>
    <w:rsid w:val="00B12856"/>
    <w:rsid w:val="00B331DE"/>
    <w:rsid w:val="00B44013"/>
    <w:rsid w:val="00B67E4D"/>
    <w:rsid w:val="00B71025"/>
    <w:rsid w:val="00B72AB8"/>
    <w:rsid w:val="00B815DE"/>
    <w:rsid w:val="00B81E11"/>
    <w:rsid w:val="00BC1E04"/>
    <w:rsid w:val="00BF31E1"/>
    <w:rsid w:val="00C37009"/>
    <w:rsid w:val="00C51B80"/>
    <w:rsid w:val="00C87904"/>
    <w:rsid w:val="00CB46E2"/>
    <w:rsid w:val="00CB7EEA"/>
    <w:rsid w:val="00CD450C"/>
    <w:rsid w:val="00CD48A2"/>
    <w:rsid w:val="00CD5950"/>
    <w:rsid w:val="00CE12B5"/>
    <w:rsid w:val="00CE24F6"/>
    <w:rsid w:val="00CF7583"/>
    <w:rsid w:val="00D305EB"/>
    <w:rsid w:val="00D372D8"/>
    <w:rsid w:val="00D40DC9"/>
    <w:rsid w:val="00D720A0"/>
    <w:rsid w:val="00D7575F"/>
    <w:rsid w:val="00D82B98"/>
    <w:rsid w:val="00D84331"/>
    <w:rsid w:val="00DB040F"/>
    <w:rsid w:val="00DB613B"/>
    <w:rsid w:val="00DC1F68"/>
    <w:rsid w:val="00DC5AA7"/>
    <w:rsid w:val="00E025DF"/>
    <w:rsid w:val="00E10407"/>
    <w:rsid w:val="00E123C1"/>
    <w:rsid w:val="00E13EAD"/>
    <w:rsid w:val="00E33E7F"/>
    <w:rsid w:val="00E556F1"/>
    <w:rsid w:val="00E6732B"/>
    <w:rsid w:val="00E91505"/>
    <w:rsid w:val="00E97A97"/>
    <w:rsid w:val="00EB4D9C"/>
    <w:rsid w:val="00EE32A5"/>
    <w:rsid w:val="00EE35CB"/>
    <w:rsid w:val="00EE4A06"/>
    <w:rsid w:val="00EE52AB"/>
    <w:rsid w:val="00EF1071"/>
    <w:rsid w:val="00EF1EA2"/>
    <w:rsid w:val="00EF6B22"/>
    <w:rsid w:val="00F01702"/>
    <w:rsid w:val="00F31CCA"/>
    <w:rsid w:val="00F37902"/>
    <w:rsid w:val="00F41C62"/>
    <w:rsid w:val="00F72705"/>
    <w:rsid w:val="00F824F8"/>
    <w:rsid w:val="00FD6665"/>
    <w:rsid w:val="00FF0B4F"/>
    <w:rsid w:val="00FF0BEF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06C7D7-FBD7-4210-9AA9-8614890A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8513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E66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6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5414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cp:lastPrinted>2024-04-09T07:22:00Z</cp:lastPrinted>
  <dcterms:created xsi:type="dcterms:W3CDTF">2025-04-07T14:31:00Z</dcterms:created>
  <dcterms:modified xsi:type="dcterms:W3CDTF">2025-04-07T14:31:00Z</dcterms:modified>
</cp:coreProperties>
</file>